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F2AA" w14:textId="77777777" w:rsidR="00BF2308" w:rsidRPr="005769E9" w:rsidRDefault="00BF2308" w:rsidP="00BF2308">
      <w:pPr>
        <w:jc w:val="center"/>
        <w:rPr>
          <w:b/>
        </w:rPr>
      </w:pPr>
      <w:r w:rsidRPr="005769E9">
        <w:rPr>
          <w:b/>
        </w:rPr>
        <w:t>РЕКОМЕНДАЦИЯ НАУЧНОГО РУКОВОДИТЕЛЯ</w:t>
      </w:r>
    </w:p>
    <w:p w14:paraId="58795AF8" w14:textId="77777777" w:rsidR="00BF2308" w:rsidRPr="005769E9" w:rsidRDefault="00BF2308" w:rsidP="00BF2308">
      <w:pPr>
        <w:jc w:val="center"/>
        <w:rPr>
          <w:b/>
          <w:lang w:val="kk-KZ" w:eastAsia="ar-SA"/>
        </w:rPr>
      </w:pPr>
      <w:r w:rsidRPr="005769E9">
        <w:rPr>
          <w:b/>
        </w:rPr>
        <w:t xml:space="preserve">на работу </w:t>
      </w:r>
      <w:r>
        <w:rPr>
          <w:b/>
        </w:rPr>
        <w:t>«</w:t>
      </w:r>
      <w:r w:rsidRPr="000D1B0C">
        <w:rPr>
          <w:b/>
          <w:color w:val="222222"/>
          <w:highlight w:val="white"/>
        </w:rPr>
        <w:t>Разработка лабораторных работ по физике с исполь</w:t>
      </w:r>
      <w:r>
        <w:rPr>
          <w:b/>
          <w:color w:val="222222"/>
          <w:highlight w:val="white"/>
        </w:rPr>
        <w:t>зованием технологии дополненной</w:t>
      </w:r>
      <w:r>
        <w:rPr>
          <w:b/>
          <w:color w:val="222222"/>
        </w:rPr>
        <w:t xml:space="preserve"> реальности</w:t>
      </w:r>
      <w:r w:rsidRPr="005769E9">
        <w:rPr>
          <w:b/>
          <w:lang w:val="kk-KZ" w:eastAsia="ar-SA"/>
        </w:rPr>
        <w:t>»</w:t>
      </w:r>
    </w:p>
    <w:p w14:paraId="42A3B5A2" w14:textId="77777777" w:rsidR="00BF2308" w:rsidRPr="002E1818" w:rsidRDefault="00BF2308" w:rsidP="00BF2308">
      <w:pPr>
        <w:jc w:val="center"/>
        <w:rPr>
          <w:b/>
          <w:lang w:val="kk-KZ" w:eastAsia="ar-SA"/>
        </w:rPr>
      </w:pPr>
      <w:proofErr w:type="spellStart"/>
      <w:r w:rsidRPr="002E1818">
        <w:rPr>
          <w:b/>
          <w:color w:val="222222"/>
          <w:highlight w:val="white"/>
        </w:rPr>
        <w:t>Бауржан</w:t>
      </w:r>
      <w:proofErr w:type="spellEnd"/>
      <w:r w:rsidRPr="002E1818">
        <w:rPr>
          <w:b/>
          <w:color w:val="222222"/>
          <w:highlight w:val="white"/>
        </w:rPr>
        <w:t xml:space="preserve"> Ж.Б.</w:t>
      </w:r>
      <w:r w:rsidRPr="002E1818">
        <w:rPr>
          <w:b/>
          <w:color w:val="222222"/>
        </w:rPr>
        <w:t xml:space="preserve">, </w:t>
      </w:r>
      <w:proofErr w:type="spellStart"/>
      <w:r w:rsidRPr="002E1818">
        <w:rPr>
          <w:b/>
          <w:color w:val="222222"/>
        </w:rPr>
        <w:t>Мукатова</w:t>
      </w:r>
      <w:proofErr w:type="spellEnd"/>
      <w:r w:rsidRPr="002E1818">
        <w:rPr>
          <w:b/>
          <w:color w:val="222222"/>
        </w:rPr>
        <w:t xml:space="preserve"> А.</w:t>
      </w:r>
      <w:r>
        <w:rPr>
          <w:b/>
          <w:color w:val="222222"/>
        </w:rPr>
        <w:t>А.</w:t>
      </w:r>
    </w:p>
    <w:p w14:paraId="1D7BE404" w14:textId="4BCC3C80" w:rsidR="00BF2308" w:rsidRDefault="00BF2308" w:rsidP="00BF2308">
      <w:pPr>
        <w:jc w:val="center"/>
        <w:rPr>
          <w:b/>
          <w:noProof/>
          <w:lang w:val="kk-KZ"/>
        </w:rPr>
      </w:pPr>
      <w:proofErr w:type="spellStart"/>
      <w:r w:rsidRPr="005769E9">
        <w:rPr>
          <w:b/>
          <w:lang w:val="kk-KZ" w:eastAsia="ar-SA"/>
        </w:rPr>
        <w:t>для</w:t>
      </w:r>
      <w:proofErr w:type="spellEnd"/>
      <w:r w:rsidRPr="005769E9">
        <w:rPr>
          <w:b/>
          <w:lang w:val="kk-KZ" w:eastAsia="ar-SA"/>
        </w:rPr>
        <w:t xml:space="preserve"> </w:t>
      </w:r>
      <w:proofErr w:type="spellStart"/>
      <w:r w:rsidRPr="005769E9">
        <w:rPr>
          <w:b/>
          <w:lang w:val="kk-KZ" w:eastAsia="ar-SA"/>
        </w:rPr>
        <w:t>участия</w:t>
      </w:r>
      <w:proofErr w:type="spellEnd"/>
      <w:r w:rsidRPr="005769E9">
        <w:rPr>
          <w:b/>
          <w:lang w:val="kk-KZ" w:eastAsia="ar-SA"/>
        </w:rPr>
        <w:t xml:space="preserve"> в </w:t>
      </w:r>
      <w:r w:rsidR="000F0EA8">
        <w:rPr>
          <w:b/>
          <w:lang w:val="en-US" w:eastAsia="ar-SA"/>
        </w:rPr>
        <w:t>IV</w:t>
      </w:r>
      <w:r w:rsidR="000F0EA8" w:rsidRPr="000F0EA8">
        <w:rPr>
          <w:b/>
          <w:lang w:eastAsia="ar-SA"/>
        </w:rPr>
        <w:t xml:space="preserve"> </w:t>
      </w:r>
      <w:r>
        <w:rPr>
          <w:b/>
          <w:noProof/>
        </w:rPr>
        <w:t>Международн</w:t>
      </w:r>
      <w:r>
        <w:rPr>
          <w:b/>
          <w:noProof/>
          <w:lang w:val="kk-KZ"/>
        </w:rPr>
        <w:t>ой</w:t>
      </w:r>
      <w:r w:rsidRPr="005769E9">
        <w:rPr>
          <w:b/>
          <w:noProof/>
        </w:rPr>
        <w:t xml:space="preserve"> </w:t>
      </w:r>
      <w:r>
        <w:rPr>
          <w:b/>
          <w:noProof/>
          <w:lang w:val="kk-KZ"/>
        </w:rPr>
        <w:t xml:space="preserve">студенческой научно-практической конференции            </w:t>
      </w:r>
    </w:p>
    <w:p w14:paraId="34E730F7" w14:textId="1999272D" w:rsidR="00BF2308" w:rsidRPr="00F31FEE" w:rsidRDefault="00BF2308" w:rsidP="00BF2308">
      <w:pPr>
        <w:jc w:val="center"/>
        <w:rPr>
          <w:rFonts w:eastAsiaTheme="minorEastAsia"/>
          <w:b/>
          <w:color w:val="000000"/>
          <w:lang w:val="kk-KZ" w:eastAsia="zh-CN"/>
        </w:rPr>
      </w:pPr>
      <w:r>
        <w:rPr>
          <w:rFonts w:eastAsiaTheme="minorEastAsia"/>
          <w:b/>
          <w:noProof/>
          <w:lang w:val="kk-KZ" w:eastAsia="zh-CN"/>
        </w:rPr>
        <w:t>«</w:t>
      </w:r>
      <w:r w:rsidR="00B94AB2">
        <w:rPr>
          <w:rFonts w:eastAsiaTheme="minorEastAsia"/>
          <w:b/>
          <w:noProof/>
          <w:lang w:val="kk-KZ" w:eastAsia="zh-CN"/>
        </w:rPr>
        <w:t xml:space="preserve">МОЛОДЕЖНЫЙ ЦИФРОВОЙ ФОРУМ </w:t>
      </w:r>
      <w:r w:rsidR="00B94AB2" w:rsidRPr="00B94AB2">
        <w:rPr>
          <w:rFonts w:eastAsiaTheme="minorEastAsia"/>
          <w:b/>
          <w:noProof/>
          <w:lang w:eastAsia="zh-CN"/>
        </w:rPr>
        <w:t>(</w:t>
      </w:r>
      <w:r w:rsidR="00B94AB2">
        <w:rPr>
          <w:rFonts w:eastAsiaTheme="minorEastAsia"/>
          <w:b/>
          <w:noProof/>
          <w:lang w:val="en-US" w:eastAsia="zh-CN"/>
        </w:rPr>
        <w:t>YDF</w:t>
      </w:r>
      <w:r w:rsidR="005334BD">
        <w:rPr>
          <w:rFonts w:eastAsiaTheme="minorEastAsia"/>
          <w:b/>
          <w:noProof/>
          <w:lang w:eastAsia="zh-CN"/>
        </w:rPr>
        <w:t>-202</w:t>
      </w:r>
      <w:r w:rsidR="000F0EA8">
        <w:rPr>
          <w:rFonts w:eastAsiaTheme="minorEastAsia"/>
          <w:b/>
          <w:noProof/>
          <w:lang w:val="en-US" w:eastAsia="zh-CN"/>
        </w:rPr>
        <w:t>3</w:t>
      </w:r>
      <w:r w:rsidR="00B94AB2" w:rsidRPr="00B94AB2">
        <w:rPr>
          <w:rFonts w:eastAsiaTheme="minorEastAsia"/>
          <w:b/>
          <w:noProof/>
          <w:lang w:eastAsia="zh-CN"/>
        </w:rPr>
        <w:t>)</w:t>
      </w:r>
      <w:r>
        <w:rPr>
          <w:rFonts w:eastAsiaTheme="minorEastAsia"/>
          <w:b/>
          <w:noProof/>
          <w:lang w:val="kk-KZ" w:eastAsia="zh-CN"/>
        </w:rPr>
        <w:t>»</w:t>
      </w:r>
    </w:p>
    <w:p w14:paraId="244E4076" w14:textId="69707428" w:rsidR="00BF2308" w:rsidRDefault="00BF2308" w:rsidP="00BF2308">
      <w:pPr>
        <w:jc w:val="center"/>
        <w:rPr>
          <w:b/>
        </w:rPr>
      </w:pPr>
      <w:r w:rsidRPr="005769E9">
        <w:rPr>
          <w:b/>
        </w:rPr>
        <w:t xml:space="preserve">Алматы, </w:t>
      </w:r>
      <w:r w:rsidR="005334BD">
        <w:rPr>
          <w:b/>
        </w:rPr>
        <w:t>31 марта 202</w:t>
      </w:r>
      <w:r w:rsidR="000F0EA8" w:rsidRPr="000F0EA8">
        <w:rPr>
          <w:b/>
        </w:rPr>
        <w:t>3</w:t>
      </w:r>
      <w:r>
        <w:rPr>
          <w:b/>
        </w:rPr>
        <w:t xml:space="preserve"> года</w:t>
      </w:r>
    </w:p>
    <w:p w14:paraId="690BA257" w14:textId="77777777" w:rsidR="00BF2308" w:rsidRDefault="00BF2308" w:rsidP="00BF2308">
      <w:pPr>
        <w:ind w:firstLine="567"/>
        <w:rPr>
          <w:rFonts w:eastAsia="Calibri"/>
          <w:sz w:val="28"/>
          <w:szCs w:val="28"/>
        </w:rPr>
      </w:pPr>
    </w:p>
    <w:p w14:paraId="7E5FDBA3" w14:textId="77777777" w:rsidR="00BF2308" w:rsidRPr="005769E9" w:rsidRDefault="00BF2308" w:rsidP="00BF2308">
      <w:pPr>
        <w:ind w:firstLine="567"/>
        <w:rPr>
          <w:szCs w:val="28"/>
        </w:rPr>
      </w:pPr>
      <w:r w:rsidRPr="005769E9">
        <w:rPr>
          <w:rFonts w:eastAsia="Calibri"/>
          <w:szCs w:val="28"/>
        </w:rPr>
        <w:t xml:space="preserve">В настоящее время </w:t>
      </w:r>
      <w:r>
        <w:rPr>
          <w:rFonts w:eastAsia="Calibri"/>
          <w:szCs w:val="28"/>
        </w:rPr>
        <w:t>технология дополненной реальности</w:t>
      </w:r>
      <w:r w:rsidRPr="005769E9">
        <w:rPr>
          <w:rFonts w:eastAsia="Calibri"/>
          <w:szCs w:val="28"/>
        </w:rPr>
        <w:t xml:space="preserve"> наход</w:t>
      </w:r>
      <w:r>
        <w:rPr>
          <w:rFonts w:eastAsia="Calibri"/>
          <w:szCs w:val="28"/>
        </w:rPr>
        <w:t>ит все более широкое</w:t>
      </w:r>
      <w:r w:rsidRPr="005769E9">
        <w:rPr>
          <w:rFonts w:eastAsia="Calibri"/>
          <w:szCs w:val="28"/>
        </w:rPr>
        <w:t xml:space="preserve"> применени</w:t>
      </w:r>
      <w:r>
        <w:rPr>
          <w:rFonts w:eastAsia="Calibri"/>
          <w:szCs w:val="28"/>
        </w:rPr>
        <w:t>е</w:t>
      </w:r>
      <w:r w:rsidRPr="005769E9">
        <w:rPr>
          <w:rFonts w:eastAsia="Calibri"/>
          <w:szCs w:val="28"/>
        </w:rPr>
        <w:t xml:space="preserve"> в таких сферах деятельности как образование, наука, техника и технологии. Причем, непрерывное развитие науки, техники и технологии приводит к появлению новых информационных систем, а также к развитию и совершенствованию уже существующих. Что касается образования, то внедрение новых технологий, а также комплексная модернизация являются основными вопросами, которым уделяется особое внимание не только в Казахстане, но и во всем мире. </w:t>
      </w:r>
    </w:p>
    <w:p w14:paraId="3E79FBF8" w14:textId="77777777" w:rsidR="00BF2308" w:rsidRPr="002A6229" w:rsidRDefault="00BF2308" w:rsidP="00BF2308">
      <w:pPr>
        <w:ind w:firstLine="567"/>
      </w:pPr>
      <w:r w:rsidRPr="005769E9">
        <w:rPr>
          <w:szCs w:val="28"/>
        </w:rPr>
        <w:t xml:space="preserve">В качестве примера приводится </w:t>
      </w:r>
      <w:r>
        <w:t>мобильное приложение</w:t>
      </w:r>
      <w:r w:rsidRPr="00791AD8">
        <w:t xml:space="preserve"> </w:t>
      </w:r>
      <w:r>
        <w:t>с использованием технологии дополненной реальности</w:t>
      </w:r>
      <w:r w:rsidRPr="005769E9">
        <w:rPr>
          <w:lang w:val="kk-KZ" w:eastAsia="ar-SA"/>
        </w:rPr>
        <w:t>.</w:t>
      </w:r>
      <w:r w:rsidRPr="005769E9">
        <w:rPr>
          <w:sz w:val="28"/>
          <w:szCs w:val="28"/>
        </w:rPr>
        <w:t xml:space="preserve"> </w:t>
      </w:r>
      <w:r w:rsidRPr="002A6229">
        <w:rPr>
          <w:szCs w:val="28"/>
        </w:rPr>
        <w:t>Разработанное</w:t>
      </w:r>
      <w:r>
        <w:t xml:space="preserve"> приложение позволяет выполнять лабораторные работы по изучению таких разделов физики, как механика, электричество и магнетизм и оптика с 3</w:t>
      </w:r>
      <w:r>
        <w:rPr>
          <w:lang w:val="en-US"/>
        </w:rPr>
        <w:t>D</w:t>
      </w:r>
      <w:r w:rsidRPr="002A6229">
        <w:t xml:space="preserve"> </w:t>
      </w:r>
      <w:r>
        <w:t xml:space="preserve">визуализацией.  </w:t>
      </w:r>
      <w:r w:rsidRPr="002A6229">
        <w:t xml:space="preserve">В качестве платформы разработки была выбрана межплатформенная среда </w:t>
      </w:r>
      <w:r w:rsidRPr="002A6229">
        <w:rPr>
          <w:lang w:val="en-US"/>
        </w:rPr>
        <w:t>Unity</w:t>
      </w:r>
      <w:r w:rsidRPr="002A6229">
        <w:t xml:space="preserve"> 3</w:t>
      </w:r>
      <w:r w:rsidRPr="002A6229">
        <w:rPr>
          <w:lang w:val="en-US"/>
        </w:rPr>
        <w:t>D</w:t>
      </w:r>
      <w:r w:rsidRPr="002A6229">
        <w:t xml:space="preserve">. Основной функционал был написан на </w:t>
      </w:r>
      <w:r w:rsidRPr="002A6229">
        <w:rPr>
          <w:lang w:val="en-US"/>
        </w:rPr>
        <w:t>C</w:t>
      </w:r>
      <w:r w:rsidRPr="002A6229">
        <w:t xml:space="preserve">#. Графические модели создавались при помощи </w:t>
      </w:r>
      <w:proofErr w:type="spellStart"/>
      <w:r w:rsidRPr="002A6229">
        <w:t>Substance</w:t>
      </w:r>
      <w:proofErr w:type="spellEnd"/>
      <w:r w:rsidRPr="002A6229">
        <w:t xml:space="preserve"> </w:t>
      </w:r>
      <w:proofErr w:type="spellStart"/>
      <w:r w:rsidRPr="002A6229">
        <w:t>Painter</w:t>
      </w:r>
      <w:proofErr w:type="spellEnd"/>
      <w:r w:rsidRPr="002A6229">
        <w:t xml:space="preserve">. </w:t>
      </w:r>
      <w:r w:rsidRPr="002A6229">
        <w:rPr>
          <w:rStyle w:val="hps"/>
        </w:rPr>
        <w:t xml:space="preserve">В качестве библиотеки для реализации функций дополненной реальности была выбрана библиотека </w:t>
      </w:r>
      <w:r w:rsidRPr="002A6229">
        <w:rPr>
          <w:rStyle w:val="hps"/>
          <w:lang w:val="en-US"/>
        </w:rPr>
        <w:t>Vuforia</w:t>
      </w:r>
      <w:r w:rsidRPr="002A6229">
        <w:rPr>
          <w:rStyle w:val="hps"/>
        </w:rPr>
        <w:t>.</w:t>
      </w:r>
    </w:p>
    <w:p w14:paraId="68C42764" w14:textId="5D10DBB8" w:rsidR="00BF2308" w:rsidRPr="005769E9" w:rsidRDefault="00BF2308" w:rsidP="00BF2308">
      <w:pPr>
        <w:ind w:firstLine="567"/>
      </w:pPr>
      <w:r w:rsidRPr="005769E9">
        <w:t xml:space="preserve">Рекомендую работу </w:t>
      </w:r>
      <w:r w:rsidRPr="0072770F">
        <w:t>«</w:t>
      </w:r>
      <w:r w:rsidRPr="0072770F">
        <w:rPr>
          <w:color w:val="222222"/>
          <w:highlight w:val="white"/>
        </w:rPr>
        <w:t>Разработка лабораторных работ по физике с использованием технологии дополненной</w:t>
      </w:r>
      <w:r w:rsidRPr="0072770F">
        <w:rPr>
          <w:color w:val="222222"/>
        </w:rPr>
        <w:t xml:space="preserve"> реальности</w:t>
      </w:r>
      <w:r w:rsidRPr="0072770F">
        <w:rPr>
          <w:lang w:val="kk-KZ" w:eastAsia="ar-SA"/>
        </w:rPr>
        <w:t xml:space="preserve">» </w:t>
      </w:r>
      <w:proofErr w:type="spellStart"/>
      <w:r w:rsidRPr="0072770F">
        <w:rPr>
          <w:color w:val="222222"/>
          <w:highlight w:val="white"/>
        </w:rPr>
        <w:t>Бауржан</w:t>
      </w:r>
      <w:proofErr w:type="spellEnd"/>
      <w:r w:rsidRPr="0072770F">
        <w:rPr>
          <w:color w:val="222222"/>
          <w:highlight w:val="white"/>
        </w:rPr>
        <w:t xml:space="preserve"> Ж.Б.</w:t>
      </w:r>
      <w:r w:rsidRPr="0072770F">
        <w:rPr>
          <w:color w:val="222222"/>
        </w:rPr>
        <w:t xml:space="preserve">, </w:t>
      </w:r>
      <w:proofErr w:type="spellStart"/>
      <w:r w:rsidRPr="0072770F">
        <w:rPr>
          <w:color w:val="222222"/>
        </w:rPr>
        <w:t>Мукатовой</w:t>
      </w:r>
      <w:proofErr w:type="spellEnd"/>
      <w:r w:rsidRPr="0072770F">
        <w:rPr>
          <w:color w:val="222222"/>
        </w:rPr>
        <w:t xml:space="preserve"> А.А. </w:t>
      </w:r>
      <w:proofErr w:type="spellStart"/>
      <w:r w:rsidRPr="005769E9">
        <w:rPr>
          <w:lang w:val="kk-KZ" w:eastAsia="ar-SA"/>
        </w:rPr>
        <w:t>для</w:t>
      </w:r>
      <w:proofErr w:type="spellEnd"/>
      <w:r w:rsidRPr="005769E9">
        <w:rPr>
          <w:lang w:val="kk-KZ" w:eastAsia="ar-SA"/>
        </w:rPr>
        <w:t xml:space="preserve"> </w:t>
      </w:r>
      <w:proofErr w:type="spellStart"/>
      <w:r w:rsidRPr="005769E9">
        <w:rPr>
          <w:lang w:val="kk-KZ" w:eastAsia="ar-SA"/>
        </w:rPr>
        <w:t>участия</w:t>
      </w:r>
      <w:proofErr w:type="spellEnd"/>
      <w:r w:rsidRPr="005769E9">
        <w:rPr>
          <w:lang w:val="kk-KZ" w:eastAsia="ar-SA"/>
        </w:rPr>
        <w:t xml:space="preserve"> в </w:t>
      </w:r>
      <w:r w:rsidR="000F0EA8">
        <w:rPr>
          <w:lang w:val="en-US" w:eastAsia="ar-SA"/>
        </w:rPr>
        <w:t>IV</w:t>
      </w:r>
      <w:r w:rsidR="000F0EA8" w:rsidRPr="000F0EA8">
        <w:rPr>
          <w:lang w:eastAsia="ar-SA"/>
        </w:rPr>
        <w:t xml:space="preserve"> </w:t>
      </w:r>
      <w:r>
        <w:rPr>
          <w:noProof/>
        </w:rPr>
        <w:t>Международной студенческой научно-практической конференции</w:t>
      </w:r>
      <w:r w:rsidRPr="005769E9">
        <w:rPr>
          <w:noProof/>
        </w:rPr>
        <w:t xml:space="preserve"> </w:t>
      </w:r>
      <w:r>
        <w:rPr>
          <w:noProof/>
        </w:rPr>
        <w:t>«</w:t>
      </w:r>
      <w:r w:rsidR="00B94AB2">
        <w:rPr>
          <w:color w:val="000000"/>
          <w:lang w:val="kk-KZ"/>
        </w:rPr>
        <w:t xml:space="preserve">МОЛОДЕЖНЫЙ ЦИФРОВОЙ ФОРУМ </w:t>
      </w:r>
      <w:r w:rsidR="00B94AB2">
        <w:rPr>
          <w:rFonts w:eastAsiaTheme="minorEastAsia"/>
          <w:color w:val="000000"/>
          <w:lang w:val="en-US" w:eastAsia="zh-CN"/>
        </w:rPr>
        <w:t>YDF</w:t>
      </w:r>
      <w:r w:rsidR="00B94AB2" w:rsidRPr="00B94AB2">
        <w:rPr>
          <w:rFonts w:eastAsiaTheme="minorEastAsia"/>
          <w:color w:val="000000"/>
          <w:lang w:eastAsia="zh-CN"/>
        </w:rPr>
        <w:t>-202</w:t>
      </w:r>
      <w:r w:rsidR="000F0EA8" w:rsidRPr="000F0EA8">
        <w:rPr>
          <w:rFonts w:eastAsiaTheme="minorEastAsia"/>
          <w:color w:val="000000"/>
          <w:lang w:eastAsia="zh-CN"/>
        </w:rPr>
        <w:t>3</w:t>
      </w:r>
      <w:r w:rsidRPr="000E6E5E">
        <w:rPr>
          <w:noProof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»,</w:t>
      </w:r>
      <w:r w:rsidRPr="005769E9">
        <w:rPr>
          <w:color w:val="000000"/>
        </w:rPr>
        <w:t xml:space="preserve"> </w:t>
      </w:r>
      <w:r w:rsidRPr="005769E9">
        <w:t xml:space="preserve">Алматы, </w:t>
      </w:r>
      <w:r>
        <w:t>31 марта 202</w:t>
      </w:r>
      <w:r w:rsidR="000F0EA8" w:rsidRPr="000F0EA8">
        <w:t>3</w:t>
      </w:r>
      <w:r>
        <w:t xml:space="preserve"> г.</w:t>
      </w:r>
    </w:p>
    <w:p w14:paraId="48282069" w14:textId="77777777" w:rsidR="00BF2308" w:rsidRPr="005769E9" w:rsidRDefault="00BF2308" w:rsidP="00BF2308"/>
    <w:p w14:paraId="46704A5D" w14:textId="77777777" w:rsidR="00BF2308" w:rsidRDefault="00BF2308" w:rsidP="00BF2308">
      <w:pPr>
        <w:jc w:val="center"/>
        <w:rPr>
          <w:b/>
        </w:rPr>
      </w:pPr>
    </w:p>
    <w:p w14:paraId="5CE1B30A" w14:textId="77777777" w:rsidR="00BF2308" w:rsidRDefault="00BF2308" w:rsidP="00BF2308">
      <w:pPr>
        <w:rPr>
          <w:b/>
        </w:rPr>
      </w:pPr>
    </w:p>
    <w:p w14:paraId="599E7DFE" w14:textId="77777777" w:rsidR="00BF2308" w:rsidRDefault="005334BD" w:rsidP="00BF2308">
      <w:pPr>
        <w:rPr>
          <w:b/>
        </w:rPr>
      </w:pPr>
      <w:r>
        <w:rPr>
          <w:b/>
        </w:rPr>
        <w:t xml:space="preserve">        </w:t>
      </w:r>
      <w:r w:rsidR="00BF2308">
        <w:rPr>
          <w:b/>
        </w:rPr>
        <w:t>Научный руководитель</w:t>
      </w:r>
    </w:p>
    <w:p w14:paraId="305460AD" w14:textId="77777777" w:rsidR="00BF2308" w:rsidRPr="005769E9" w:rsidRDefault="005334BD" w:rsidP="00BF2308">
      <w:pPr>
        <w:rPr>
          <w:b/>
        </w:rPr>
      </w:pPr>
      <w:r>
        <w:rPr>
          <w:b/>
        </w:rPr>
        <w:t xml:space="preserve">        </w:t>
      </w:r>
      <w:r w:rsidR="00BF2308">
        <w:rPr>
          <w:b/>
          <w:lang w:val="en-US"/>
        </w:rPr>
        <w:t>PhD</w:t>
      </w:r>
      <w:r>
        <w:rPr>
          <w:b/>
        </w:rPr>
        <w:t xml:space="preserve">, </w:t>
      </w:r>
      <w:proofErr w:type="spellStart"/>
      <w:r>
        <w:rPr>
          <w:b/>
        </w:rPr>
        <w:t>ассоц</w:t>
      </w:r>
      <w:proofErr w:type="spellEnd"/>
      <w:r>
        <w:rPr>
          <w:b/>
        </w:rPr>
        <w:t xml:space="preserve">. профессор   </w:t>
      </w:r>
      <w:r w:rsidR="00BF2308" w:rsidRPr="005769E9">
        <w:rPr>
          <w:b/>
        </w:rPr>
        <w:t xml:space="preserve"> </w:t>
      </w:r>
      <w:r w:rsidR="00BF2308">
        <w:rPr>
          <w:b/>
        </w:rPr>
        <w:t xml:space="preserve">  </w:t>
      </w:r>
      <w:r w:rsidR="00BF2308">
        <w:rPr>
          <w:b/>
        </w:rPr>
        <w:tab/>
      </w:r>
      <w:r w:rsidR="00BF2308">
        <w:rPr>
          <w:b/>
        </w:rPr>
        <w:tab/>
      </w:r>
      <w:r w:rsidR="00BF2308">
        <w:rPr>
          <w:b/>
        </w:rPr>
        <w:tab/>
      </w:r>
      <w:r w:rsidR="00BF2308">
        <w:rPr>
          <w:b/>
        </w:rPr>
        <w:tab/>
      </w:r>
      <w:r w:rsidR="00BF2308">
        <w:rPr>
          <w:b/>
        </w:rPr>
        <w:tab/>
      </w:r>
      <w:r w:rsidR="00BF2308">
        <w:rPr>
          <w:b/>
        </w:rPr>
        <w:tab/>
      </w:r>
      <w:r>
        <w:rPr>
          <w:b/>
        </w:rPr>
        <w:t xml:space="preserve">         </w:t>
      </w:r>
      <w:r w:rsidR="00BF2308">
        <w:rPr>
          <w:b/>
        </w:rPr>
        <w:t>Е.А. Дайнеко</w:t>
      </w:r>
    </w:p>
    <w:p w14:paraId="300D99CD" w14:textId="77777777" w:rsidR="000765D2" w:rsidRPr="002A7926" w:rsidRDefault="000765D2">
      <w:pPr>
        <w:rPr>
          <w:b/>
          <w:sz w:val="52"/>
        </w:rPr>
      </w:pPr>
    </w:p>
    <w:sectPr w:rsidR="000765D2" w:rsidRPr="002A7926" w:rsidSect="00AA23D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6115" w14:textId="77777777" w:rsidR="004A3754" w:rsidRDefault="004A3754">
      <w:pPr>
        <w:spacing w:line="240" w:lineRule="auto"/>
      </w:pPr>
      <w:r>
        <w:separator/>
      </w:r>
    </w:p>
  </w:endnote>
  <w:endnote w:type="continuationSeparator" w:id="0">
    <w:p w14:paraId="5EA56CAA" w14:textId="77777777" w:rsidR="004A3754" w:rsidRDefault="004A3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117032"/>
      <w:docPartObj>
        <w:docPartGallery w:val="Page Numbers (Bottom of Page)"/>
        <w:docPartUnique/>
      </w:docPartObj>
    </w:sdtPr>
    <w:sdtContent>
      <w:p w14:paraId="05A3D6D9" w14:textId="77777777" w:rsidR="00345E10" w:rsidRDefault="00BF230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75EBF7" w14:textId="77777777" w:rsidR="00345E1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BF26" w14:textId="77777777" w:rsidR="004A3754" w:rsidRDefault="004A3754">
      <w:pPr>
        <w:spacing w:line="240" w:lineRule="auto"/>
      </w:pPr>
      <w:r>
        <w:separator/>
      </w:r>
    </w:p>
  </w:footnote>
  <w:footnote w:type="continuationSeparator" w:id="0">
    <w:p w14:paraId="437B5EE6" w14:textId="77777777" w:rsidR="004A3754" w:rsidRDefault="004A37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5414A"/>
    <w:multiLevelType w:val="hybridMultilevel"/>
    <w:tmpl w:val="D9F89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45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D2"/>
    <w:rsid w:val="000765D2"/>
    <w:rsid w:val="000F0EA8"/>
    <w:rsid w:val="002A7926"/>
    <w:rsid w:val="00464B6D"/>
    <w:rsid w:val="004A3754"/>
    <w:rsid w:val="005334BD"/>
    <w:rsid w:val="005F3C40"/>
    <w:rsid w:val="00AE4A3F"/>
    <w:rsid w:val="00B94AB2"/>
    <w:rsid w:val="00B964F3"/>
    <w:rsid w:val="00BF2308"/>
    <w:rsid w:val="00FA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1547"/>
  <w15:chartTrackingRefBased/>
  <w15:docId w15:val="{92CF1BDE-CB9B-466F-AAEE-F0C58E74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0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BF2308"/>
  </w:style>
  <w:style w:type="paragraph" w:styleId="a4">
    <w:name w:val="footer"/>
    <w:basedOn w:val="a"/>
    <w:link w:val="a5"/>
    <w:uiPriority w:val="99"/>
    <w:unhideWhenUsed/>
    <w:rsid w:val="00BF230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23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B. Arystan</dc:creator>
  <cp:keywords/>
  <dc:description/>
  <cp:lastModifiedBy>diana_esmurzaeva@outlook.com</cp:lastModifiedBy>
  <cp:revision>4</cp:revision>
  <dcterms:created xsi:type="dcterms:W3CDTF">2021-02-11T05:17:00Z</dcterms:created>
  <dcterms:modified xsi:type="dcterms:W3CDTF">2023-01-12T17:47:00Z</dcterms:modified>
</cp:coreProperties>
</file>